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71B2" w14:textId="77777777" w:rsidR="00A228A4" w:rsidRPr="00A073E3" w:rsidRDefault="00A228A4" w:rsidP="00FC3B2E">
      <w:pPr>
        <w:tabs>
          <w:tab w:val="left" w:pos="4680"/>
          <w:tab w:val="left" w:pos="5040"/>
        </w:tabs>
        <w:spacing w:after="0" w:line="240" w:lineRule="auto"/>
        <w:rPr>
          <w:rFonts w:ascii="Arial" w:eastAsia="Calibri" w:hAnsi="Arial" w:cs="Arial"/>
          <w:b/>
          <w:color w:val="0000DC"/>
          <w:sz w:val="36"/>
          <w:szCs w:val="52"/>
        </w:rPr>
      </w:pPr>
      <w:r w:rsidRPr="00A073E3">
        <w:rPr>
          <w:rFonts w:ascii="Arial" w:eastAsia="Calibri" w:hAnsi="Arial" w:cs="Arial"/>
          <w:b/>
          <w:color w:val="0000DC"/>
          <w:sz w:val="44"/>
          <w:szCs w:val="52"/>
        </w:rPr>
        <w:t xml:space="preserve">Cena rektora Masarykovy univerzity </w:t>
      </w:r>
      <w:r w:rsidR="00A073E3" w:rsidRPr="00A073E3">
        <w:rPr>
          <w:rFonts w:ascii="Arial" w:eastAsia="Calibri" w:hAnsi="Arial" w:cs="Arial"/>
          <w:b/>
          <w:color w:val="0000DC"/>
          <w:sz w:val="44"/>
          <w:szCs w:val="52"/>
        </w:rPr>
        <w:br/>
      </w:r>
      <w:r w:rsidRPr="00A073E3">
        <w:rPr>
          <w:rFonts w:ascii="Arial" w:eastAsia="Calibri" w:hAnsi="Arial" w:cs="Arial"/>
          <w:b/>
          <w:color w:val="0000DC"/>
          <w:sz w:val="36"/>
          <w:szCs w:val="52"/>
        </w:rPr>
        <w:t>– nominace</w:t>
      </w:r>
    </w:p>
    <w:p w14:paraId="51197CE0" w14:textId="48FE7B0F" w:rsidR="00A228A4" w:rsidRDefault="00A228A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269163F" w14:textId="478BB0BA" w:rsidR="009C5325" w:rsidRPr="003E2D3D" w:rsidRDefault="009C5325" w:rsidP="009C5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20"/>
        </w:rPr>
        <w:t xml:space="preserve">Formulář se vyplňuje výhradně elektronicky, vedoucí součásti </w:t>
      </w:r>
      <w:r w:rsidR="009E6644">
        <w:rPr>
          <w:rFonts w:ascii="Arial" w:hAnsi="Arial" w:cs="Arial"/>
          <w:i/>
          <w:sz w:val="18"/>
          <w:szCs w:val="20"/>
        </w:rPr>
        <w:t xml:space="preserve">MU </w:t>
      </w:r>
      <w:r>
        <w:rPr>
          <w:rFonts w:ascii="Arial" w:hAnsi="Arial" w:cs="Arial"/>
          <w:i/>
          <w:sz w:val="18"/>
          <w:szCs w:val="20"/>
        </w:rPr>
        <w:t xml:space="preserve">k němu připojí elektronický podpis. Spolu s přílohami se následně předkládá prostřednictvím </w:t>
      </w:r>
      <w:r w:rsidR="00644C70">
        <w:rPr>
          <w:rFonts w:ascii="Arial" w:hAnsi="Arial" w:cs="Arial"/>
          <w:i/>
          <w:sz w:val="18"/>
          <w:szCs w:val="20"/>
        </w:rPr>
        <w:t>S</w:t>
      </w:r>
      <w:r>
        <w:rPr>
          <w:rFonts w:ascii="Arial" w:hAnsi="Arial" w:cs="Arial"/>
          <w:i/>
          <w:sz w:val="18"/>
          <w:szCs w:val="20"/>
        </w:rPr>
        <w:t>pisové služby</w:t>
      </w:r>
      <w:r w:rsidR="00644C70">
        <w:rPr>
          <w:rFonts w:ascii="Arial" w:hAnsi="Arial" w:cs="Arial"/>
          <w:i/>
          <w:sz w:val="18"/>
          <w:szCs w:val="20"/>
        </w:rPr>
        <w:t xml:space="preserve"> k</w:t>
      </w:r>
      <w:r>
        <w:rPr>
          <w:rFonts w:ascii="Arial" w:hAnsi="Arial" w:cs="Arial"/>
          <w:i/>
          <w:sz w:val="18"/>
          <w:szCs w:val="20"/>
        </w:rPr>
        <w:t xml:space="preserve"> rukám </w:t>
      </w:r>
      <w:hyperlink r:id="rId8" w:history="1">
        <w:r w:rsidRPr="00C06313">
          <w:rPr>
            <w:rStyle w:val="Hypertextovodkaz"/>
            <w:rFonts w:ascii="Arial" w:hAnsi="Arial" w:cs="Arial"/>
            <w:i/>
            <w:sz w:val="18"/>
            <w:szCs w:val="20"/>
          </w:rPr>
          <w:t xml:space="preserve">Mgr. </w:t>
        </w:r>
        <w:r w:rsidR="00C06313" w:rsidRPr="00C06313">
          <w:rPr>
            <w:rStyle w:val="Hypertextovodkaz"/>
            <w:rFonts w:ascii="Arial" w:hAnsi="Arial" w:cs="Arial"/>
            <w:i/>
            <w:sz w:val="18"/>
            <w:szCs w:val="20"/>
          </w:rPr>
          <w:t>Barbory Šenkýřo</w:t>
        </w:r>
      </w:hyperlink>
      <w:r w:rsidR="00C06313">
        <w:rPr>
          <w:rStyle w:val="Hypertextovodkaz"/>
          <w:rFonts w:ascii="Arial" w:hAnsi="Arial" w:cs="Arial"/>
          <w:i/>
          <w:sz w:val="18"/>
          <w:szCs w:val="20"/>
        </w:rPr>
        <w:t>vé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1233AA">
        <w:rPr>
          <w:rFonts w:ascii="Arial" w:hAnsi="Arial"/>
          <w:b/>
          <w:i/>
          <w:sz w:val="18"/>
        </w:rPr>
        <w:t xml:space="preserve">nejpozději </w:t>
      </w:r>
      <w:r w:rsidR="00CE0E76">
        <w:rPr>
          <w:rFonts w:ascii="Arial" w:hAnsi="Arial"/>
          <w:b/>
          <w:i/>
          <w:sz w:val="18"/>
        </w:rPr>
        <w:br/>
      </w:r>
      <w:r w:rsidRPr="001233AA">
        <w:rPr>
          <w:rFonts w:ascii="Arial" w:hAnsi="Arial"/>
          <w:b/>
          <w:i/>
          <w:sz w:val="18"/>
        </w:rPr>
        <w:t xml:space="preserve">do </w:t>
      </w:r>
      <w:r w:rsidR="00C06313">
        <w:rPr>
          <w:rFonts w:ascii="Arial" w:hAnsi="Arial"/>
          <w:b/>
          <w:i/>
          <w:sz w:val="18"/>
        </w:rPr>
        <w:t>31.</w:t>
      </w:r>
      <w:r w:rsidRPr="0063086A">
        <w:rPr>
          <w:rFonts w:ascii="Arial" w:hAnsi="Arial" w:cs="Arial"/>
          <w:b/>
          <w:i/>
          <w:sz w:val="18"/>
          <w:szCs w:val="20"/>
        </w:rPr>
        <w:t xml:space="preserve"> ledna 202</w:t>
      </w:r>
      <w:r w:rsidR="00C06313">
        <w:rPr>
          <w:rFonts w:ascii="Arial" w:hAnsi="Arial" w:cs="Arial"/>
          <w:b/>
          <w:i/>
          <w:sz w:val="18"/>
          <w:szCs w:val="20"/>
        </w:rPr>
        <w:t>2</w:t>
      </w:r>
      <w:r w:rsidRPr="003E2D3D">
        <w:rPr>
          <w:rFonts w:ascii="Arial" w:hAnsi="Arial" w:cs="Arial"/>
          <w:i/>
          <w:sz w:val="18"/>
          <w:szCs w:val="20"/>
        </w:rPr>
        <w:t xml:space="preserve">. </w:t>
      </w:r>
    </w:p>
    <w:p w14:paraId="65C3C4FD" w14:textId="77777777" w:rsidR="009C5325" w:rsidRPr="00755408" w:rsidRDefault="009C532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59D87498" w14:textId="77777777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3E2D3D" w14:paraId="55E18D03" w14:textId="77777777" w:rsidTr="006A6C95">
        <w:tc>
          <w:tcPr>
            <w:tcW w:w="9062" w:type="dxa"/>
            <w:shd w:val="clear" w:color="auto" w:fill="auto"/>
          </w:tcPr>
          <w:p w14:paraId="5FFDC62E" w14:textId="77777777" w:rsidR="00327E7E" w:rsidRPr="006A6C95" w:rsidRDefault="00327E7E" w:rsidP="00327E7E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Název kategorie ceny:</w:t>
            </w:r>
          </w:p>
          <w:p w14:paraId="25A8C02F" w14:textId="77777777" w:rsidR="00000005" w:rsidRPr="003E2D3D" w:rsidRDefault="00327E7E" w:rsidP="00644C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Podkategorie ceny</w:t>
            </w:r>
            <w:r w:rsidRPr="006A6C95">
              <w:rPr>
                <w:rStyle w:val="Znakapoznpodarou"/>
                <w:rFonts w:ascii="Arial" w:hAnsi="Arial"/>
              </w:rPr>
              <w:footnoteReference w:id="2"/>
            </w:r>
            <w:r w:rsidRPr="006A6C95">
              <w:rPr>
                <w:rFonts w:ascii="Arial" w:hAnsi="Arial"/>
              </w:rPr>
              <w:t>: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rFonts w:ascii="Arial" w:hAnsi="Arial"/>
          <w:b/>
          <w:sz w:val="24"/>
        </w:rPr>
      </w:pPr>
    </w:p>
    <w:p w14:paraId="0D97D77B" w14:textId="77777777" w:rsidR="00F61D7B" w:rsidRPr="00A405D1" w:rsidRDefault="00F61D7B" w:rsidP="00F61D7B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 </w:t>
      </w:r>
      <w:r w:rsidRPr="00A405D1">
        <w:rPr>
          <w:rFonts w:ascii="Arial" w:hAnsi="Arial" w:cs="Arial"/>
          <w:b/>
        </w:rPr>
        <w:t>MU, která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A405D1" w14:paraId="46B9B907" w14:textId="77777777" w:rsidTr="00644C70">
        <w:tc>
          <w:tcPr>
            <w:tcW w:w="9212" w:type="dxa"/>
            <w:shd w:val="clear" w:color="auto" w:fill="auto"/>
          </w:tcPr>
          <w:p w14:paraId="1532537E" w14:textId="77777777" w:rsidR="00F61D7B" w:rsidRPr="00A405D1" w:rsidRDefault="00F61D7B" w:rsidP="00644C7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DFC1A7B" w14:textId="77777777" w:rsidR="00F61D7B" w:rsidRDefault="00F61D7B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DAE23DB" w14:textId="77777777" w:rsidTr="00E77021">
        <w:tc>
          <w:tcPr>
            <w:tcW w:w="9180" w:type="dxa"/>
            <w:shd w:val="clear" w:color="auto" w:fill="auto"/>
          </w:tcPr>
          <w:p w14:paraId="6DCE7021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23B09215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47E0FF47" w14:textId="77777777" w:rsidR="00000005" w:rsidRPr="003E2D3D" w:rsidRDefault="00A02A2F" w:rsidP="00A02A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Základní identifikační údaje navrhovan</w:t>
      </w:r>
      <w:r w:rsidR="00A963F8" w:rsidRPr="003E2D3D">
        <w:rPr>
          <w:rFonts w:ascii="Arial" w:hAnsi="Arial" w:cs="Arial"/>
          <w:b/>
          <w:sz w:val="24"/>
          <w:szCs w:val="24"/>
        </w:rPr>
        <w:t>é</w:t>
      </w:r>
      <w:r w:rsidRPr="003E2D3D">
        <w:rPr>
          <w:rFonts w:ascii="Arial" w:hAnsi="Arial"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89B3406" w14:textId="77777777" w:rsidTr="00E77021">
        <w:tc>
          <w:tcPr>
            <w:tcW w:w="9180" w:type="dxa"/>
            <w:shd w:val="clear" w:color="auto" w:fill="auto"/>
          </w:tcPr>
          <w:p w14:paraId="7F69E77B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1CE24DD3" w14:textId="77777777" w:rsidR="00A963F8" w:rsidRPr="006A6C95" w:rsidRDefault="00A963F8" w:rsidP="00A963F8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30D0601C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Pracoviště</w:t>
            </w:r>
            <w:r w:rsidR="00327E7E" w:rsidRPr="006A6C95">
              <w:rPr>
                <w:rFonts w:ascii="Arial" w:hAnsi="Arial"/>
                <w:vertAlign w:val="superscript"/>
              </w:rPr>
              <w:t>1</w:t>
            </w:r>
            <w:r w:rsidRPr="006A6C95">
              <w:rPr>
                <w:rFonts w:ascii="Arial" w:hAnsi="Arial"/>
              </w:rPr>
              <w:t xml:space="preserve">: </w:t>
            </w:r>
          </w:p>
          <w:p w14:paraId="4503DE73" w14:textId="77777777" w:rsidR="00000005" w:rsidRPr="006A6C95" w:rsidRDefault="001A57C8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Studijní o</w:t>
            </w:r>
            <w:r w:rsidR="00000005" w:rsidRPr="006A6C95">
              <w:rPr>
                <w:rFonts w:ascii="Arial" w:hAnsi="Arial"/>
              </w:rPr>
              <w:t>bor</w:t>
            </w:r>
            <w:r w:rsidRPr="006A6C95">
              <w:rPr>
                <w:rFonts w:ascii="Arial" w:hAnsi="Arial"/>
                <w:vertAlign w:val="superscript"/>
              </w:rPr>
              <w:t>1</w:t>
            </w:r>
            <w:r w:rsidR="00000005" w:rsidRPr="006A6C95">
              <w:rPr>
                <w:rFonts w:ascii="Arial" w:hAnsi="Arial"/>
              </w:rPr>
              <w:t>:</w:t>
            </w:r>
          </w:p>
          <w:p w14:paraId="4079B82C" w14:textId="77777777" w:rsidR="00000005" w:rsidRPr="003E2D3D" w:rsidRDefault="00A02A2F" w:rsidP="00C52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469A342F" w14:textId="7C73FEDE" w:rsidR="00965BC0" w:rsidRDefault="00170B01" w:rsidP="00000005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BC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65BC0">
        <w:rPr>
          <w:rFonts w:ascii="Arial" w:hAnsi="Arial" w:cs="Arial"/>
          <w:b/>
          <w:sz w:val="24"/>
          <w:szCs w:val="24"/>
        </w:rPr>
        <w:t xml:space="preserve"> </w:t>
      </w:r>
      <w:r w:rsidR="00965BC0">
        <w:rPr>
          <w:rFonts w:ascii="Arial" w:hAnsi="Arial" w:cs="Arial"/>
          <w:szCs w:val="24"/>
        </w:rPr>
        <w:t>Nominovaný souhlasí</w:t>
      </w:r>
      <w:r w:rsidR="00965BC0" w:rsidRPr="00965BC0">
        <w:rPr>
          <w:rFonts w:ascii="Arial" w:hAnsi="Arial" w:cs="Arial"/>
          <w:szCs w:val="24"/>
        </w:rPr>
        <w:t xml:space="preserve"> s návrhem na udělení Ceny rektora</w:t>
      </w:r>
      <w:r w:rsidR="00965BC0">
        <w:rPr>
          <w:rStyle w:val="Znakapoznpodarou"/>
          <w:rFonts w:ascii="Arial" w:hAnsi="Arial" w:cs="Arial"/>
          <w:szCs w:val="24"/>
        </w:rPr>
        <w:footnoteReference w:id="5"/>
      </w:r>
      <w:r w:rsidR="00965BC0" w:rsidRPr="00965BC0">
        <w:rPr>
          <w:rFonts w:ascii="Arial" w:hAnsi="Arial" w:cs="Arial"/>
          <w:szCs w:val="24"/>
        </w:rPr>
        <w:t xml:space="preserve">  </w:t>
      </w:r>
    </w:p>
    <w:p w14:paraId="79CB9894" w14:textId="77777777" w:rsidR="00965BC0" w:rsidRPr="00965BC0" w:rsidRDefault="00965BC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6A4EC5C" w14:textId="17DE4F70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ascii="Arial" w:hAnsi="Arial" w:cs="Arial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200C59B8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14DAA896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23823393" w14:textId="77777777" w:rsidR="00000005" w:rsidRPr="003E2D3D" w:rsidRDefault="00000005" w:rsidP="00644C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DAFEC" w14:textId="77777777" w:rsidR="00FA6F90" w:rsidRPr="003E2D3D" w:rsidRDefault="00FA6F9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01B893EB" w14:textId="77643E11" w:rsidR="005B5FD3" w:rsidRDefault="009E6644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5408" w:rsidRPr="003E2D3D">
        <w:rPr>
          <w:rFonts w:ascii="Arial" w:hAnsi="Arial" w:cs="Arial"/>
          <w:sz w:val="24"/>
          <w:szCs w:val="24"/>
        </w:rPr>
        <w:t>atum</w:t>
      </w:r>
      <w:r w:rsidR="00FC3B2E" w:rsidRPr="003E2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14:paraId="53C1EB61" w14:textId="77777777" w:rsidR="009E6644" w:rsidRDefault="009E6644" w:rsidP="007554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</w:t>
      </w:r>
      <w:r w:rsidRPr="009E6644">
        <w:rPr>
          <w:rFonts w:ascii="Arial" w:hAnsi="Arial" w:cs="Arial"/>
          <w:iCs/>
          <w:sz w:val="24"/>
          <w:szCs w:val="24"/>
        </w:rPr>
        <w:t>méno vedoucího součásti MU</w:t>
      </w:r>
      <w:r>
        <w:rPr>
          <w:rFonts w:ascii="Arial" w:hAnsi="Arial" w:cs="Arial"/>
          <w:iCs/>
          <w:sz w:val="24"/>
          <w:szCs w:val="24"/>
        </w:rPr>
        <w:t>:</w:t>
      </w:r>
    </w:p>
    <w:p w14:paraId="3296EF40" w14:textId="2E42CD12" w:rsidR="00755408" w:rsidRDefault="004C2EB3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7E7E" w:rsidRPr="003E2D3D">
        <w:rPr>
          <w:rFonts w:ascii="Arial" w:hAnsi="Arial" w:cs="Arial"/>
          <w:sz w:val="24"/>
          <w:szCs w:val="24"/>
        </w:rPr>
        <w:t>eznam</w:t>
      </w:r>
      <w:r w:rsidR="00F217B9" w:rsidRPr="003E2D3D">
        <w:rPr>
          <w:rFonts w:ascii="Arial" w:hAnsi="Arial" w:cs="Arial"/>
          <w:sz w:val="24"/>
          <w:szCs w:val="24"/>
        </w:rPr>
        <w:t xml:space="preserve"> </w:t>
      </w:r>
      <w:r w:rsidR="00327E7E" w:rsidRPr="003E2D3D">
        <w:rPr>
          <w:rFonts w:ascii="Arial" w:hAnsi="Arial" w:cs="Arial"/>
          <w:sz w:val="24"/>
          <w:szCs w:val="24"/>
        </w:rPr>
        <w:t>příloh</w:t>
      </w:r>
      <w:r w:rsidR="00C52044" w:rsidRPr="003E2D3D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000005" w:rsidRPr="003E2D3D">
        <w:rPr>
          <w:rFonts w:ascii="Arial" w:hAnsi="Arial" w:cs="Arial"/>
          <w:sz w:val="24"/>
          <w:szCs w:val="24"/>
        </w:rPr>
        <w:t>:</w:t>
      </w:r>
    </w:p>
    <w:sectPr w:rsidR="00755408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D63D" w14:textId="77777777" w:rsidR="00170B01" w:rsidRDefault="00170B01">
      <w:pPr>
        <w:spacing w:after="0" w:line="240" w:lineRule="auto"/>
      </w:pPr>
      <w:r>
        <w:separator/>
      </w:r>
    </w:p>
  </w:endnote>
  <w:endnote w:type="continuationSeparator" w:id="0">
    <w:p w14:paraId="322677E9" w14:textId="77777777" w:rsidR="00170B01" w:rsidRDefault="00170B01">
      <w:pPr>
        <w:spacing w:after="0" w:line="240" w:lineRule="auto"/>
      </w:pPr>
      <w:r>
        <w:continuationSeparator/>
      </w:r>
    </w:p>
  </w:endnote>
  <w:endnote w:type="continuationNotice" w:id="1">
    <w:p w14:paraId="1F7262CF" w14:textId="77777777" w:rsidR="00170B01" w:rsidRDefault="00170B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AF0D" w14:textId="77777777" w:rsidR="00170B01" w:rsidRDefault="00170B01">
      <w:pPr>
        <w:spacing w:after="0" w:line="240" w:lineRule="auto"/>
      </w:pPr>
      <w:r>
        <w:separator/>
      </w:r>
    </w:p>
  </w:footnote>
  <w:footnote w:type="continuationSeparator" w:id="0">
    <w:p w14:paraId="3AAB328E" w14:textId="77777777" w:rsidR="00170B01" w:rsidRDefault="00170B01">
      <w:pPr>
        <w:spacing w:after="0" w:line="240" w:lineRule="auto"/>
      </w:pPr>
      <w:r>
        <w:continuationSeparator/>
      </w:r>
    </w:p>
  </w:footnote>
  <w:footnote w:type="continuationNotice" w:id="1">
    <w:p w14:paraId="49616A68" w14:textId="77777777" w:rsidR="00170B01" w:rsidRDefault="00170B01">
      <w:pPr>
        <w:spacing w:after="0" w:line="240" w:lineRule="auto"/>
      </w:pPr>
    </w:p>
  </w:footnote>
  <w:footnote w:id="2">
    <w:p w14:paraId="421998AC" w14:textId="1A1568C1" w:rsidR="00644C70" w:rsidRPr="00FC3B2E" w:rsidRDefault="00644C70" w:rsidP="00327E7E">
      <w:pPr>
        <w:pStyle w:val="Textpoznpodarou"/>
        <w:rPr>
          <w:rFonts w:ascii="Arial" w:hAnsi="Arial" w:cs="Arial"/>
        </w:rPr>
      </w:pPr>
      <w:r w:rsidRPr="00A228A4">
        <w:rPr>
          <w:rStyle w:val="Znakapoznpodarou"/>
          <w:rFonts w:asciiTheme="minorHAnsi" w:hAnsiTheme="minorHAnsi"/>
        </w:rPr>
        <w:footnoteRef/>
      </w:r>
      <w:r w:rsidRPr="00C52044">
        <w:rPr>
          <w:rStyle w:val="Znakapoznpodarou"/>
        </w:rPr>
        <w:t xml:space="preserve"> </w:t>
      </w:r>
      <w:r w:rsidRPr="00FC3B2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yplňuje se, pokud je relevantní. </w:t>
      </w:r>
      <w:r w:rsidRPr="00FC3B2E">
        <w:rPr>
          <w:rFonts w:ascii="Arial" w:hAnsi="Arial" w:cs="Arial"/>
        </w:rPr>
        <w:t xml:space="preserve">Viz také </w:t>
      </w:r>
      <w:hyperlink r:id="rId1" w:history="1">
        <w:r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Pr="0072705B">
        <w:rPr>
          <w:rFonts w:ascii="Arial" w:hAnsi="Arial" w:cs="Arial"/>
        </w:rPr>
        <w:t>.</w:t>
      </w:r>
    </w:p>
  </w:footnote>
  <w:footnote w:id="3">
    <w:p w14:paraId="6B02CCEF" w14:textId="7777777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Style w:val="Znakapoznpodarou"/>
          <w:rFonts w:ascii="Arial" w:hAnsi="Arial" w:cs="Arial"/>
        </w:rPr>
        <w:t xml:space="preserve"> </w:t>
      </w:r>
      <w:r w:rsidRPr="00FC3B2E">
        <w:rPr>
          <w:rFonts w:ascii="Arial" w:hAnsi="Arial" w:cs="Arial"/>
        </w:rPr>
        <w:t>Kontaktní osoba, na kterou je možno se obracet pro případná doplnění.</w:t>
      </w:r>
    </w:p>
  </w:footnote>
  <w:footnote w:id="4">
    <w:p w14:paraId="657CCD7B" w14:textId="7777777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V případě autorského týmu kopírujte strukturu dle potřeby.</w:t>
      </w:r>
    </w:p>
  </w:footnote>
  <w:footnote w:id="5">
    <w:p w14:paraId="09059100" w14:textId="458C9EC5" w:rsidR="00644C70" w:rsidRPr="00965BC0" w:rsidRDefault="00644C70" w:rsidP="00965BC0">
      <w:pPr>
        <w:pStyle w:val="Textpoznpodarou"/>
        <w:rPr>
          <w:rFonts w:ascii="Arial" w:hAnsi="Arial" w:cs="Arial"/>
        </w:rPr>
      </w:pPr>
      <w:r w:rsidRPr="00965BC0">
        <w:rPr>
          <w:rStyle w:val="Znakapoznpodarou"/>
          <w:rFonts w:ascii="Arial" w:hAnsi="Arial" w:cs="Arial"/>
        </w:rPr>
        <w:footnoteRef/>
      </w:r>
      <w:r w:rsidRPr="00965BC0">
        <w:rPr>
          <w:rFonts w:ascii="Arial" w:hAnsi="Arial" w:cs="Arial"/>
        </w:rPr>
        <w:t xml:space="preserve"> Souhlas nominovaného je </w:t>
      </w:r>
      <w:r>
        <w:rPr>
          <w:rFonts w:ascii="Arial" w:hAnsi="Arial" w:cs="Arial"/>
        </w:rPr>
        <w:t>nezbytný</w:t>
      </w:r>
      <w:r w:rsidRPr="00965BC0">
        <w:rPr>
          <w:rFonts w:ascii="Arial" w:hAnsi="Arial" w:cs="Arial"/>
        </w:rPr>
        <w:t>.</w:t>
      </w:r>
    </w:p>
  </w:footnote>
  <w:footnote w:id="6">
    <w:p w14:paraId="7FE3CDCF" w14:textId="6EAE4497" w:rsidR="00644C70" w:rsidRPr="00FC3B2E" w:rsidRDefault="00644C7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Doporučený rozsah odůvodnění je cca 500 slov. Pokud dílo, počin, výkon atp., za který je zaměstnanec / student nominován na Cenu rektora, bylo již dříve oceněno, je třeba tuto skutečnost v návrhu uvést. Viz také </w:t>
      </w:r>
      <w:hyperlink r:id="rId2" w:history="1">
        <w:r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Pr="0072705B">
        <w:rPr>
          <w:rFonts w:ascii="Arial" w:hAnsi="Arial" w:cs="Arial"/>
        </w:rPr>
        <w:t>.</w:t>
      </w:r>
    </w:p>
  </w:footnote>
  <w:footnote w:id="7">
    <w:p w14:paraId="615B6E24" w14:textId="2B04F605" w:rsidR="00644C70" w:rsidRPr="00FC3B2E" w:rsidRDefault="00644C70">
      <w:pPr>
        <w:pStyle w:val="Textpoznpodarou"/>
        <w:rPr>
          <w:rFonts w:ascii="Arial" w:hAnsi="Arial" w:cs="Arial"/>
        </w:rPr>
      </w:pPr>
      <w:r w:rsidRPr="00A02A2F">
        <w:rPr>
          <w:rStyle w:val="Znakapoznpodarou"/>
          <w:rFonts w:ascii="Arial" w:hAnsi="Arial" w:cs="Arial"/>
        </w:rPr>
        <w:footnoteRef/>
      </w:r>
      <w:r w:rsidRPr="00A02A2F">
        <w:rPr>
          <w:rStyle w:val="Znakapoznpodarou"/>
          <w:rFonts w:ascii="Arial" w:hAnsi="Arial" w:cs="Arial"/>
        </w:rPr>
        <w:t xml:space="preserve"> </w:t>
      </w:r>
      <w:r w:rsidRPr="00A02A2F">
        <w:rPr>
          <w:rFonts w:ascii="Arial" w:hAnsi="Arial" w:cs="Arial"/>
        </w:rPr>
        <w:t>P</w:t>
      </w:r>
      <w:r w:rsidRPr="00CA309F">
        <w:rPr>
          <w:rFonts w:ascii="Arial" w:hAnsi="Arial" w:cs="Arial"/>
        </w:rPr>
        <w:t xml:space="preserve">ro </w:t>
      </w:r>
      <w:r>
        <w:rPr>
          <w:rFonts w:ascii="Arial" w:hAnsi="Arial" w:cs="Arial"/>
        </w:rPr>
        <w:t xml:space="preserve">informaci o povinných přílohách návrhu viz </w:t>
      </w:r>
      <w:hyperlink r:id="rId3" w:history="1">
        <w:r w:rsidRPr="0072705B">
          <w:rPr>
            <w:rStyle w:val="Hypertextovodkaz"/>
            <w:rFonts w:ascii="Arial" w:hAnsi="Arial" w:cs="Arial"/>
          </w:rPr>
          <w:t>podrobné informace k soutěži</w:t>
        </w:r>
      </w:hyperlink>
      <w:r w:rsidRPr="007270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Přílohy vč. publikací se předkládají pokud možno v elektronické podobě. Předložené podklady budou použity výhradně pro potřeby hodnocení nominace příslušnou komisí a vedením MU, tzn. nebudou dále sdíleny veřejnosti apod. </w:t>
      </w:r>
      <w:r w:rsidRPr="00923361">
        <w:rPr>
          <w:rFonts w:ascii="Arial" w:hAnsi="Arial" w:cs="Arial"/>
        </w:rPr>
        <w:t>Přílohy, které nelze předložit v elektronické podobě</w:t>
      </w:r>
      <w:r>
        <w:rPr>
          <w:rFonts w:ascii="Arial" w:hAnsi="Arial" w:cs="Arial"/>
        </w:rPr>
        <w:t>,</w:t>
      </w:r>
      <w:r w:rsidRPr="00923361">
        <w:rPr>
          <w:rFonts w:ascii="Arial" w:hAnsi="Arial" w:cs="Arial"/>
        </w:rPr>
        <w:t xml:space="preserve"> zašlete k rukám Mgr. </w:t>
      </w:r>
      <w:r w:rsidR="00C06313">
        <w:rPr>
          <w:rFonts w:ascii="Arial" w:hAnsi="Arial" w:cs="Arial"/>
        </w:rPr>
        <w:t>Barbory Šenkýřové</w:t>
      </w:r>
      <w:r w:rsidRPr="00923361">
        <w:rPr>
          <w:rFonts w:ascii="Arial" w:hAnsi="Arial" w:cs="Arial"/>
        </w:rPr>
        <w:t xml:space="preserve"> na Odbor </w:t>
      </w:r>
      <w:r>
        <w:rPr>
          <w:rFonts w:ascii="Arial" w:hAnsi="Arial" w:cs="Arial"/>
        </w:rPr>
        <w:t>výzkumu</w:t>
      </w:r>
      <w:r w:rsidR="00CE0E76">
        <w:rPr>
          <w:rFonts w:ascii="Arial" w:hAnsi="Arial" w:cs="Arial"/>
        </w:rPr>
        <w:t xml:space="preserve"> Rektorátu MU nejpozději do </w:t>
      </w:r>
      <w:r w:rsidR="00C06313">
        <w:rPr>
          <w:rFonts w:ascii="Arial" w:hAnsi="Arial" w:cs="Arial"/>
        </w:rPr>
        <w:t>31</w:t>
      </w:r>
      <w:r w:rsidRPr="00923361">
        <w:rPr>
          <w:rFonts w:ascii="Arial" w:hAnsi="Arial" w:cs="Arial"/>
        </w:rPr>
        <w:t>. ledna 202</w:t>
      </w:r>
      <w:r w:rsidR="00C0631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92336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434F" w14:textId="77777777" w:rsidR="00644C70" w:rsidRPr="00FC3B2E" w:rsidRDefault="00644C70" w:rsidP="00FC3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5D3BBF18" wp14:editId="581ED209">
          <wp:simplePos x="0" y="0"/>
          <wp:positionH relativeFrom="page">
            <wp:posOffset>575310</wp:posOffset>
          </wp:positionH>
          <wp:positionV relativeFrom="topMargin">
            <wp:posOffset>325755</wp:posOffset>
          </wp:positionV>
          <wp:extent cx="1609090" cy="467995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C3B"/>
    <w:rsid w:val="00042835"/>
    <w:rsid w:val="00075E55"/>
    <w:rsid w:val="000A5AD7"/>
    <w:rsid w:val="000A5F35"/>
    <w:rsid w:val="000D243A"/>
    <w:rsid w:val="000D7DAF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A57C8"/>
    <w:rsid w:val="001A7E64"/>
    <w:rsid w:val="001B4E90"/>
    <w:rsid w:val="001D04D6"/>
    <w:rsid w:val="001F26C8"/>
    <w:rsid w:val="00211F80"/>
    <w:rsid w:val="00215680"/>
    <w:rsid w:val="00226362"/>
    <w:rsid w:val="00227BC5"/>
    <w:rsid w:val="00247E5F"/>
    <w:rsid w:val="0026155D"/>
    <w:rsid w:val="002662D5"/>
    <w:rsid w:val="002A7D22"/>
    <w:rsid w:val="002B6D09"/>
    <w:rsid w:val="002C2A86"/>
    <w:rsid w:val="002C33A9"/>
    <w:rsid w:val="002C3753"/>
    <w:rsid w:val="002D0C28"/>
    <w:rsid w:val="00304F72"/>
    <w:rsid w:val="00310D63"/>
    <w:rsid w:val="00327E7E"/>
    <w:rsid w:val="00332338"/>
    <w:rsid w:val="00361033"/>
    <w:rsid w:val="003650A0"/>
    <w:rsid w:val="0036682E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543D5"/>
    <w:rsid w:val="004C2EB3"/>
    <w:rsid w:val="00523628"/>
    <w:rsid w:val="00582C50"/>
    <w:rsid w:val="00582DFC"/>
    <w:rsid w:val="005B5FD3"/>
    <w:rsid w:val="005C1BC3"/>
    <w:rsid w:val="005C5337"/>
    <w:rsid w:val="00611EAC"/>
    <w:rsid w:val="00616507"/>
    <w:rsid w:val="0063086A"/>
    <w:rsid w:val="00644C70"/>
    <w:rsid w:val="0067390A"/>
    <w:rsid w:val="00686DF2"/>
    <w:rsid w:val="00687C88"/>
    <w:rsid w:val="006A6C95"/>
    <w:rsid w:val="006B5682"/>
    <w:rsid w:val="006D6701"/>
    <w:rsid w:val="00700BDD"/>
    <w:rsid w:val="00715742"/>
    <w:rsid w:val="0072131D"/>
    <w:rsid w:val="00721AA4"/>
    <w:rsid w:val="0072705B"/>
    <w:rsid w:val="0073428B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24279"/>
    <w:rsid w:val="008300B3"/>
    <w:rsid w:val="008305AD"/>
    <w:rsid w:val="008758CC"/>
    <w:rsid w:val="00886D0C"/>
    <w:rsid w:val="008A32B3"/>
    <w:rsid w:val="008D3116"/>
    <w:rsid w:val="008D4FA0"/>
    <w:rsid w:val="00904A10"/>
    <w:rsid w:val="00923361"/>
    <w:rsid w:val="00951E2B"/>
    <w:rsid w:val="00960A5F"/>
    <w:rsid w:val="00965BC0"/>
    <w:rsid w:val="009929DF"/>
    <w:rsid w:val="00993F65"/>
    <w:rsid w:val="009B445E"/>
    <w:rsid w:val="009C5325"/>
    <w:rsid w:val="009C568D"/>
    <w:rsid w:val="009E0DFB"/>
    <w:rsid w:val="009E6644"/>
    <w:rsid w:val="00A02A2F"/>
    <w:rsid w:val="00A073E3"/>
    <w:rsid w:val="00A228A4"/>
    <w:rsid w:val="00A45010"/>
    <w:rsid w:val="00A63644"/>
    <w:rsid w:val="00A9075E"/>
    <w:rsid w:val="00A963F8"/>
    <w:rsid w:val="00AB2421"/>
    <w:rsid w:val="00AC2D36"/>
    <w:rsid w:val="00AC5754"/>
    <w:rsid w:val="00B04077"/>
    <w:rsid w:val="00B348DB"/>
    <w:rsid w:val="00B43F1E"/>
    <w:rsid w:val="00B63D11"/>
    <w:rsid w:val="00BC0C78"/>
    <w:rsid w:val="00BF002D"/>
    <w:rsid w:val="00C0349A"/>
    <w:rsid w:val="00C06313"/>
    <w:rsid w:val="00C20847"/>
    <w:rsid w:val="00C370AD"/>
    <w:rsid w:val="00C40170"/>
    <w:rsid w:val="00C52044"/>
    <w:rsid w:val="00CA309F"/>
    <w:rsid w:val="00CC1F81"/>
    <w:rsid w:val="00CC2597"/>
    <w:rsid w:val="00CD6ADC"/>
    <w:rsid w:val="00CE0E76"/>
    <w:rsid w:val="00CE5D2D"/>
    <w:rsid w:val="00D45579"/>
    <w:rsid w:val="00D47639"/>
    <w:rsid w:val="00D523B4"/>
    <w:rsid w:val="00D65140"/>
    <w:rsid w:val="00D93D82"/>
    <w:rsid w:val="00DA3FD5"/>
    <w:rsid w:val="00DD7B9D"/>
    <w:rsid w:val="00DF2245"/>
    <w:rsid w:val="00DF4EFE"/>
    <w:rsid w:val="00E05F2B"/>
    <w:rsid w:val="00E20315"/>
    <w:rsid w:val="00E36407"/>
    <w:rsid w:val="00E67570"/>
    <w:rsid w:val="00E77021"/>
    <w:rsid w:val="00E85271"/>
    <w:rsid w:val="00E92D7F"/>
    <w:rsid w:val="00E931E2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60E36"/>
    <w:rsid w:val="00F61D7B"/>
    <w:rsid w:val="00F776DD"/>
    <w:rsid w:val="00F86E6C"/>
    <w:rsid w:val="00F870DB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77F3"/>
  <w15:docId w15:val="{7701D479-BA46-446F-B77C-37DC4DF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yrova@rect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bcentrum.muni.cz/media/3373868/podrobne-informace_cena-rektora-2022.pdf" TargetMode="External"/><Relationship Id="rId2" Type="http://schemas.openxmlformats.org/officeDocument/2006/relationships/hyperlink" Target="https://webcentrum.muni.cz/media/3373868/podrobne-informace_cena-rektora-2022.pdf" TargetMode="External"/><Relationship Id="rId1" Type="http://schemas.openxmlformats.org/officeDocument/2006/relationships/hyperlink" Target="https://webcentrum.muni.cz/media/3373868/podrobne-informace_cena-rektora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Barbora Šenkýřová</cp:lastModifiedBy>
  <cp:revision>3</cp:revision>
  <cp:lastPrinted>2016-12-13T12:04:00Z</cp:lastPrinted>
  <dcterms:created xsi:type="dcterms:W3CDTF">2020-06-03T13:54:00Z</dcterms:created>
  <dcterms:modified xsi:type="dcterms:W3CDTF">2022-01-03T08:41:00Z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